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BEAB" w14:textId="77777777" w:rsidR="006A3863" w:rsidRDefault="006A3863" w:rsidP="00B4500C">
      <w:pPr>
        <w:pStyle w:val="Subject"/>
        <w:spacing w:after="0"/>
        <w:ind w:left="2160" w:hanging="2160"/>
        <w:rPr>
          <w:rFonts w:ascii="Humanst521 BT" w:hAnsi="Humanst521 BT" w:cs="Arial"/>
          <w:sz w:val="22"/>
          <w:szCs w:val="22"/>
          <w:lang w:eastAsia="en-US"/>
        </w:rPr>
      </w:pPr>
    </w:p>
    <w:p w14:paraId="3B5EB143" w14:textId="77777777" w:rsidR="006A3863" w:rsidRDefault="006A3863" w:rsidP="006A3863">
      <w:pPr>
        <w:pStyle w:val="Subject"/>
        <w:spacing w:after="0"/>
        <w:ind w:left="2160" w:hanging="2160"/>
        <w:jc w:val="center"/>
        <w:rPr>
          <w:rFonts w:ascii="Humanst521 BT" w:hAnsi="Humanst521 BT" w:cs="Arial"/>
          <w:sz w:val="22"/>
          <w:szCs w:val="22"/>
          <w:lang w:eastAsia="en-US"/>
        </w:rPr>
      </w:pPr>
      <w:r w:rsidRPr="006A3863">
        <w:rPr>
          <w:rFonts w:ascii="Humanst521 BT" w:hAnsi="Humanst521 BT" w:cs="Arial"/>
          <w:sz w:val="22"/>
          <w:szCs w:val="22"/>
          <w:lang w:eastAsia="en-US"/>
        </w:rPr>
        <w:t>PARTNERSHIP AGREEMENT</w:t>
      </w:r>
    </w:p>
    <w:p w14:paraId="3AC33D05" w14:textId="77777777" w:rsidR="006A3863" w:rsidRPr="006A3863" w:rsidRDefault="006A3863" w:rsidP="006A3863">
      <w:pPr>
        <w:pStyle w:val="Subject"/>
        <w:spacing w:after="0"/>
        <w:ind w:left="2160" w:hanging="2160"/>
        <w:jc w:val="center"/>
        <w:rPr>
          <w:rFonts w:ascii="Humanst521 BT" w:hAnsi="Humanst521 BT" w:cs="Arial"/>
          <w:sz w:val="22"/>
          <w:szCs w:val="22"/>
          <w:lang w:eastAsia="en-US"/>
        </w:rPr>
      </w:pPr>
      <w:r w:rsidRPr="006A3863">
        <w:rPr>
          <w:rFonts w:ascii="Humanst521 BT" w:hAnsi="Humanst521 BT" w:cs="Arial"/>
          <w:sz w:val="22"/>
          <w:szCs w:val="22"/>
          <w:lang w:eastAsia="en-US"/>
        </w:rPr>
        <w:t>on participation in</w:t>
      </w:r>
    </w:p>
    <w:p w14:paraId="6F08AEF2" w14:textId="77777777" w:rsidR="006A3863" w:rsidRDefault="006A3863" w:rsidP="006A3863">
      <w:pPr>
        <w:pStyle w:val="Subject"/>
        <w:spacing w:after="0"/>
        <w:ind w:left="2160" w:hanging="2160"/>
        <w:jc w:val="center"/>
        <w:rPr>
          <w:rFonts w:ascii="Humanst521 BT" w:hAnsi="Humanst521 BT" w:cs="Arial"/>
          <w:sz w:val="22"/>
          <w:szCs w:val="22"/>
          <w:lang w:eastAsia="en-US"/>
        </w:rPr>
      </w:pPr>
      <w:r>
        <w:rPr>
          <w:rFonts w:ascii="Humanst521 BT" w:hAnsi="Humanst521 BT" w:cs="Arial"/>
          <w:sz w:val="22"/>
          <w:szCs w:val="22"/>
          <w:lang w:eastAsia="en-US"/>
        </w:rPr>
        <w:t>BACID FUND FOR KNOW-HOW TRANSFER ACTIONS</w:t>
      </w:r>
    </w:p>
    <w:p w14:paraId="3B2C7AB7" w14:textId="77777777" w:rsidR="006A3863" w:rsidRPr="006A3863" w:rsidRDefault="006A3863" w:rsidP="006A3863">
      <w:pPr>
        <w:pStyle w:val="Subject"/>
        <w:spacing w:after="0"/>
        <w:ind w:left="2160" w:hanging="2160"/>
        <w:jc w:val="center"/>
        <w:rPr>
          <w:rFonts w:ascii="Humanst521 BT" w:hAnsi="Humanst521 BT" w:cs="Arial"/>
          <w:sz w:val="22"/>
          <w:szCs w:val="22"/>
          <w:lang w:eastAsia="en-US"/>
        </w:rPr>
      </w:pPr>
      <w:r>
        <w:t>(</w:t>
      </w:r>
      <w:r w:rsidRPr="006A3863">
        <w:rPr>
          <w:rFonts w:ascii="Humanst521 BT" w:hAnsi="Humanst521 BT" w:cs="Arial"/>
          <w:sz w:val="22"/>
          <w:szCs w:val="22"/>
          <w:lang w:eastAsia="en-US"/>
        </w:rPr>
        <w:t>Building Administrative Capacities in the Danube Region and Western Balkans</w:t>
      </w:r>
      <w:r>
        <w:t>)</w:t>
      </w:r>
    </w:p>
    <w:p w14:paraId="346CA19D" w14:textId="77777777" w:rsidR="006A3863" w:rsidRDefault="006A3863" w:rsidP="006A3863">
      <w:pPr>
        <w:rPr>
          <w:lang w:val="en-GB"/>
        </w:rPr>
      </w:pPr>
    </w:p>
    <w:p w14:paraId="4680C36D" w14:textId="77777777" w:rsidR="006A3863" w:rsidRPr="006A3863" w:rsidRDefault="006A3863" w:rsidP="006A3863">
      <w:pPr>
        <w:rPr>
          <w:lang w:val="en-GB"/>
        </w:rPr>
      </w:pPr>
    </w:p>
    <w:p w14:paraId="54D5F9B3" w14:textId="77777777" w:rsidR="006A3863" w:rsidRPr="006A3863" w:rsidRDefault="006A3863" w:rsidP="006A3863">
      <w:pPr>
        <w:numPr>
          <w:ilvl w:val="0"/>
          <w:numId w:val="9"/>
        </w:numPr>
        <w:jc w:val="both"/>
        <w:rPr>
          <w:rFonts w:ascii="Humanst521 BT" w:hAnsi="Humanst521 BT" w:cs="Arial"/>
          <w:lang w:val="en-GB"/>
        </w:rPr>
      </w:pPr>
      <w:r>
        <w:rPr>
          <w:rFonts w:ascii="Humanst521 BT" w:hAnsi="Humanst521 BT" w:cs="Arial"/>
          <w:lang w:val="en-GB"/>
        </w:rPr>
        <w:t>Signatories of this Partnership Agreement</w:t>
      </w:r>
      <w:r w:rsidRPr="006A3863">
        <w:rPr>
          <w:rFonts w:ascii="Humanst521 BT" w:hAnsi="Humanst521 BT" w:cs="Arial"/>
          <w:lang w:val="en-GB"/>
        </w:rPr>
        <w:t xml:space="preserve"> are committed to participate in the </w:t>
      </w:r>
      <w:r>
        <w:rPr>
          <w:rFonts w:ascii="Humanst521 BT" w:hAnsi="Humanst521 BT" w:cs="Arial"/>
          <w:lang w:val="en-GB"/>
        </w:rPr>
        <w:t>action</w:t>
      </w:r>
      <w:r w:rsidRPr="006A3863">
        <w:rPr>
          <w:rFonts w:ascii="Humanst521 BT" w:hAnsi="Humanst521 BT" w:cs="Arial"/>
          <w:lang w:val="en-GB"/>
        </w:rPr>
        <w:t xml:space="preserve"> </w:t>
      </w:r>
      <w:r w:rsidRPr="006A3863">
        <w:rPr>
          <w:rFonts w:ascii="Humanst521 BT" w:hAnsi="Humanst521 BT" w:cs="Arial"/>
          <w:b/>
          <w:i/>
          <w:highlight w:val="lightGray"/>
          <w:lang w:val="en-GB"/>
        </w:rPr>
        <w:t>&lt;Title of the Action that will be used in the Application Form&gt;</w:t>
      </w:r>
      <w:r>
        <w:rPr>
          <w:rFonts w:ascii="Humanst521 BT" w:hAnsi="Humanst521 BT" w:cs="Arial"/>
          <w:lang w:val="en-GB"/>
        </w:rPr>
        <w:t xml:space="preserve">, to be led by the partner </w:t>
      </w:r>
      <w:r w:rsidRPr="006A3863">
        <w:rPr>
          <w:rFonts w:ascii="Humanst521 BT" w:hAnsi="Humanst521 BT" w:cs="Arial"/>
          <w:highlight w:val="lightGray"/>
          <w:lang w:val="en-GB"/>
        </w:rPr>
        <w:t xml:space="preserve">&lt;name of the </w:t>
      </w:r>
      <w:r>
        <w:rPr>
          <w:rFonts w:ascii="Humanst521 BT" w:hAnsi="Humanst521 BT" w:cs="Arial"/>
          <w:highlight w:val="lightGray"/>
          <w:lang w:val="en-GB"/>
        </w:rPr>
        <w:t xml:space="preserve">Applicant </w:t>
      </w:r>
      <w:r w:rsidRPr="006A3863">
        <w:rPr>
          <w:rFonts w:ascii="Humanst521 BT" w:hAnsi="Humanst521 BT" w:cs="Arial"/>
          <w:highlight w:val="lightGray"/>
          <w:lang w:val="en-GB"/>
        </w:rPr>
        <w:t>Institution&gt;</w:t>
      </w:r>
      <w:r>
        <w:rPr>
          <w:rFonts w:ascii="Humanst521 BT" w:hAnsi="Humanst521 BT" w:cs="Arial"/>
          <w:lang w:val="en-GB"/>
        </w:rPr>
        <w:t xml:space="preserve"> (Applicant) in partnership with </w:t>
      </w:r>
      <w:r w:rsidRPr="006A3863">
        <w:rPr>
          <w:rFonts w:ascii="Humanst521 BT" w:hAnsi="Humanst521 BT" w:cs="Arial"/>
          <w:highlight w:val="lightGray"/>
          <w:lang w:val="en-GB"/>
        </w:rPr>
        <w:t>&lt;name of Partner organisation/s&gt;</w:t>
      </w:r>
      <w:r>
        <w:rPr>
          <w:rFonts w:ascii="Humanst521 BT" w:hAnsi="Humanst521 BT" w:cs="Arial"/>
          <w:lang w:val="en-GB"/>
        </w:rPr>
        <w:t xml:space="preserve"> (Partners).</w:t>
      </w:r>
    </w:p>
    <w:p w14:paraId="2FD91E59" w14:textId="77777777" w:rsidR="006A3863" w:rsidRDefault="006A3863" w:rsidP="006A3863">
      <w:pPr>
        <w:numPr>
          <w:ilvl w:val="0"/>
          <w:numId w:val="9"/>
        </w:numPr>
        <w:jc w:val="both"/>
        <w:rPr>
          <w:rFonts w:ascii="Humanst521 BT" w:hAnsi="Humanst521 BT" w:cs="Arial"/>
          <w:lang w:val="en-GB"/>
        </w:rPr>
      </w:pPr>
      <w:r>
        <w:rPr>
          <w:rFonts w:ascii="Humanst521 BT" w:hAnsi="Humanst521 BT"/>
          <w:lang w:val="en-GB"/>
        </w:rPr>
        <w:t xml:space="preserve">All parties are </w:t>
      </w:r>
      <w:r>
        <w:rPr>
          <w:rFonts w:ascii="Humanst521 BT" w:hAnsi="Humanst521 BT" w:cs="Arial"/>
          <w:lang w:val="en-GB"/>
        </w:rPr>
        <w:t>aware and accept</w:t>
      </w:r>
      <w:r w:rsidR="0024376E" w:rsidRPr="00360551">
        <w:rPr>
          <w:rFonts w:ascii="Humanst521 BT" w:hAnsi="Humanst521 BT" w:cs="Arial"/>
          <w:lang w:val="en-GB"/>
        </w:rPr>
        <w:t xml:space="preserve"> all the rights and duties that derive </w:t>
      </w:r>
      <w:r w:rsidR="00A83421" w:rsidRPr="00360551">
        <w:rPr>
          <w:rFonts w:ascii="Humanst521 BT" w:hAnsi="Humanst521 BT" w:cs="Arial"/>
          <w:lang w:val="en-GB"/>
        </w:rPr>
        <w:t xml:space="preserve">from </w:t>
      </w:r>
      <w:r>
        <w:rPr>
          <w:rFonts w:ascii="Humanst521 BT" w:hAnsi="Humanst521 BT" w:cs="Arial"/>
          <w:lang w:val="en-GB"/>
        </w:rPr>
        <w:t>this Agreement and commit</w:t>
      </w:r>
      <w:r w:rsidR="00A83421" w:rsidRPr="00360551">
        <w:rPr>
          <w:rFonts w:ascii="Humanst521 BT" w:hAnsi="Humanst521 BT" w:cs="Arial"/>
          <w:lang w:val="en-GB"/>
        </w:rPr>
        <w:t xml:space="preserve"> </w:t>
      </w:r>
      <w:r w:rsidR="00E031EF" w:rsidRPr="00360551">
        <w:rPr>
          <w:rFonts w:ascii="Humanst521 BT" w:hAnsi="Humanst521 BT" w:cs="Arial"/>
          <w:lang w:val="en-GB"/>
        </w:rPr>
        <w:t xml:space="preserve">itself </w:t>
      </w:r>
      <w:r w:rsidR="00A83421" w:rsidRPr="00360551">
        <w:rPr>
          <w:rFonts w:ascii="Humanst521 BT" w:hAnsi="Humanst521 BT" w:cs="Arial"/>
          <w:lang w:val="en-GB"/>
        </w:rPr>
        <w:t xml:space="preserve">to implement the </w:t>
      </w:r>
      <w:r>
        <w:rPr>
          <w:rFonts w:ascii="Humanst521 BT" w:hAnsi="Humanst521 BT" w:cs="Arial"/>
          <w:lang w:val="en-GB"/>
        </w:rPr>
        <w:t>following activities:</w:t>
      </w:r>
    </w:p>
    <w:p w14:paraId="376DF966" w14:textId="7988DFAA" w:rsidR="006A3863" w:rsidRPr="006A3863" w:rsidRDefault="006A3863" w:rsidP="00833838">
      <w:pPr>
        <w:ind w:left="975"/>
        <w:jc w:val="both"/>
        <w:rPr>
          <w:rFonts w:ascii="Humanst521 BT" w:hAnsi="Humanst521 BT" w:cs="Arial"/>
          <w:highlight w:val="lightGray"/>
          <w:lang w:val="en-GB"/>
        </w:rPr>
      </w:pPr>
      <w:r w:rsidRPr="006A3863">
        <w:rPr>
          <w:rFonts w:ascii="Humanst521 BT" w:hAnsi="Humanst521 BT" w:cs="Arial"/>
          <w:highlight w:val="lightGray"/>
          <w:lang w:val="en-GB"/>
        </w:rPr>
        <w:t xml:space="preserve">-  </w:t>
      </w:r>
      <w:r w:rsidR="00833838" w:rsidRPr="006A3863">
        <w:rPr>
          <w:rFonts w:ascii="Humanst521 BT" w:hAnsi="Humanst521 BT" w:cs="Arial"/>
          <w:highlight w:val="lightGray"/>
        </w:rPr>
        <w:t>&lt;</w:t>
      </w:r>
      <w:r w:rsidRPr="006A3863">
        <w:rPr>
          <w:rFonts w:ascii="Humanst521 BT" w:hAnsi="Humanst521 BT" w:cs="Arial"/>
          <w:highlight w:val="lightGray"/>
          <w:lang w:val="en-GB"/>
        </w:rPr>
        <w:t xml:space="preserve">Activity </w:t>
      </w:r>
      <w:proofErr w:type="gramStart"/>
      <w:r w:rsidRPr="006A3863">
        <w:rPr>
          <w:rFonts w:ascii="Humanst521 BT" w:hAnsi="Humanst521 BT" w:cs="Arial"/>
          <w:highlight w:val="lightGray"/>
          <w:lang w:val="en-GB"/>
        </w:rPr>
        <w:t>1;</w:t>
      </w:r>
      <w:proofErr w:type="gramEnd"/>
    </w:p>
    <w:p w14:paraId="11059952" w14:textId="77777777" w:rsidR="006A3863" w:rsidRPr="006A3863" w:rsidRDefault="006A3863" w:rsidP="006A3863">
      <w:pPr>
        <w:numPr>
          <w:ilvl w:val="0"/>
          <w:numId w:val="8"/>
        </w:numPr>
        <w:jc w:val="both"/>
        <w:rPr>
          <w:rFonts w:ascii="Humanst521 BT" w:hAnsi="Humanst521 BT" w:cs="Arial"/>
          <w:highlight w:val="lightGray"/>
          <w:lang w:val="en-GB"/>
        </w:rPr>
      </w:pPr>
      <w:r w:rsidRPr="006A3863">
        <w:rPr>
          <w:rFonts w:ascii="Humanst521 BT" w:hAnsi="Humanst521 BT" w:cs="Arial"/>
          <w:highlight w:val="lightGray"/>
          <w:lang w:val="en-GB"/>
        </w:rPr>
        <w:t>Activity 2;</w:t>
      </w:r>
    </w:p>
    <w:p w14:paraId="1ED79B69" w14:textId="77777777" w:rsidR="00B94AD2" w:rsidRPr="006A3863" w:rsidRDefault="006A3863" w:rsidP="006A3863">
      <w:pPr>
        <w:numPr>
          <w:ilvl w:val="0"/>
          <w:numId w:val="8"/>
        </w:numPr>
        <w:jc w:val="both"/>
        <w:rPr>
          <w:rFonts w:ascii="Humanst521 BT" w:hAnsi="Humanst521 BT" w:cs="Arial"/>
          <w:highlight w:val="lightGray"/>
          <w:lang w:val="en-GB"/>
        </w:rPr>
      </w:pPr>
      <w:r w:rsidRPr="006A3863">
        <w:rPr>
          <w:rFonts w:ascii="Humanst521 BT" w:hAnsi="Humanst521 BT" w:cs="Arial"/>
          <w:highlight w:val="lightGray"/>
          <w:lang w:val="en-GB"/>
        </w:rPr>
        <w:t>……&gt;</w:t>
      </w:r>
      <w:r w:rsidR="00A83421" w:rsidRPr="006A3863">
        <w:rPr>
          <w:rFonts w:ascii="Humanst521 BT" w:hAnsi="Humanst521 BT" w:cs="Arial"/>
          <w:highlight w:val="lightGray"/>
          <w:lang w:val="en-GB"/>
        </w:rPr>
        <w:t xml:space="preserve"> </w:t>
      </w:r>
    </w:p>
    <w:p w14:paraId="5071BC99" w14:textId="3CDAEB13" w:rsidR="006A3863" w:rsidRDefault="006A3863" w:rsidP="006A3863">
      <w:pPr>
        <w:numPr>
          <w:ilvl w:val="0"/>
          <w:numId w:val="9"/>
        </w:num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 xml:space="preserve">Parties are aware that the BACID grant contributes to the implementation of </w:t>
      </w:r>
      <w:r w:rsidRPr="00287EE3">
        <w:rPr>
          <w:rFonts w:ascii="Humanst521 BT" w:hAnsi="Humanst521 BT" w:cs="Arial"/>
        </w:rPr>
        <w:t xml:space="preserve">the Action by covering the costs </w:t>
      </w:r>
      <w:r w:rsidR="00E721E2" w:rsidRPr="00287EE3">
        <w:rPr>
          <w:rFonts w:ascii="Humanst521 BT" w:hAnsi="Humanst521 BT" w:cs="Arial"/>
        </w:rPr>
        <w:t>eligible as per the Guidelines of the Call</w:t>
      </w:r>
      <w:r w:rsidR="001F6AEC" w:rsidRPr="00287EE3">
        <w:rPr>
          <w:rFonts w:ascii="Humanst521 BT" w:hAnsi="Humanst521 BT" w:cs="Arial"/>
        </w:rPr>
        <w:t xml:space="preserve">. </w:t>
      </w:r>
      <w:r w:rsidR="007A4D06" w:rsidRPr="00287EE3">
        <w:rPr>
          <w:rFonts w:ascii="Humanst521 BT" w:hAnsi="Humanst521 BT" w:cs="Arial"/>
        </w:rPr>
        <w:t xml:space="preserve">These costs must be paid through the account of the Applicant in order to be refunded by the grant. </w:t>
      </w:r>
      <w:r w:rsidR="001F6AEC" w:rsidRPr="00287EE3">
        <w:rPr>
          <w:rFonts w:ascii="Humanst521 BT" w:hAnsi="Humanst521 BT" w:cs="Arial"/>
        </w:rPr>
        <w:t>A</w:t>
      </w:r>
      <w:r w:rsidRPr="00287EE3">
        <w:rPr>
          <w:rFonts w:ascii="Humanst521 BT" w:hAnsi="Humanst521 BT" w:cs="Arial"/>
        </w:rPr>
        <w:t>ll</w:t>
      </w:r>
      <w:r>
        <w:rPr>
          <w:rFonts w:ascii="Humanst521 BT" w:hAnsi="Humanst521 BT" w:cs="Arial"/>
        </w:rPr>
        <w:t xml:space="preserve"> other related costs necessary for the successful implementation of the Action shall be covered through the following financial or in-kind contributions:</w:t>
      </w:r>
    </w:p>
    <w:p w14:paraId="365D0EED" w14:textId="77777777" w:rsidR="006A3863" w:rsidRDefault="006A3863" w:rsidP="006A3863">
      <w:pPr>
        <w:numPr>
          <w:ilvl w:val="0"/>
          <w:numId w:val="8"/>
        </w:numPr>
        <w:jc w:val="both"/>
        <w:rPr>
          <w:rFonts w:ascii="Humanst521 BT" w:hAnsi="Humanst521 BT" w:cs="Arial"/>
        </w:rPr>
      </w:pPr>
      <w:r w:rsidRPr="006A3863">
        <w:rPr>
          <w:rFonts w:ascii="Humanst521 BT" w:hAnsi="Humanst521 BT" w:cs="Arial"/>
          <w:highlight w:val="lightGray"/>
        </w:rPr>
        <w:t>&lt;Title of the institution&gt;</w:t>
      </w:r>
      <w:r>
        <w:rPr>
          <w:rFonts w:ascii="Humanst521 BT" w:hAnsi="Humanst521 BT" w:cs="Arial"/>
        </w:rPr>
        <w:t xml:space="preserve"> is responsible for covering the costs of: </w:t>
      </w:r>
      <w:r w:rsidRPr="006A3863">
        <w:rPr>
          <w:rFonts w:ascii="Humanst521 BT" w:hAnsi="Humanst521 BT" w:cs="Arial"/>
          <w:highlight w:val="lightGray"/>
        </w:rPr>
        <w:t>&lt;please list the costs to be covered by this institutions&gt;</w:t>
      </w:r>
    </w:p>
    <w:p w14:paraId="2B126FAB" w14:textId="77777777" w:rsidR="006A3863" w:rsidRDefault="006A3863" w:rsidP="006A3863">
      <w:pPr>
        <w:numPr>
          <w:ilvl w:val="0"/>
          <w:numId w:val="8"/>
        </w:numPr>
        <w:jc w:val="both"/>
        <w:rPr>
          <w:rFonts w:ascii="Humanst521 BT" w:hAnsi="Humanst521 BT" w:cs="Arial"/>
        </w:rPr>
      </w:pPr>
      <w:r w:rsidRPr="006A3863">
        <w:rPr>
          <w:rFonts w:ascii="Humanst521 BT" w:hAnsi="Humanst521 BT" w:cs="Arial"/>
          <w:highlight w:val="lightGray"/>
        </w:rPr>
        <w:t>&lt;Title of the institution&gt;</w:t>
      </w:r>
      <w:r>
        <w:rPr>
          <w:rFonts w:ascii="Humanst521 BT" w:hAnsi="Humanst521 BT" w:cs="Arial"/>
        </w:rPr>
        <w:t xml:space="preserve"> is responsible for covering the costs of: </w:t>
      </w:r>
      <w:r w:rsidRPr="006A3863">
        <w:rPr>
          <w:rFonts w:ascii="Humanst521 BT" w:hAnsi="Humanst521 BT" w:cs="Arial"/>
          <w:highlight w:val="lightGray"/>
        </w:rPr>
        <w:t>&lt;please list the costs to be covered by this institutions&gt;</w:t>
      </w:r>
    </w:p>
    <w:p w14:paraId="7D52B73A" w14:textId="77777777" w:rsidR="006A3863" w:rsidRDefault="006A3863" w:rsidP="006A3863">
      <w:pPr>
        <w:numPr>
          <w:ilvl w:val="0"/>
          <w:numId w:val="8"/>
        </w:numPr>
        <w:jc w:val="both"/>
        <w:rPr>
          <w:rFonts w:ascii="Humanst521 BT" w:hAnsi="Humanst521 BT" w:cs="Arial"/>
        </w:rPr>
      </w:pPr>
      <w:r w:rsidRPr="006A3863">
        <w:rPr>
          <w:rFonts w:ascii="Humanst521 BT" w:hAnsi="Humanst521 BT" w:cs="Arial"/>
          <w:highlight w:val="lightGray"/>
        </w:rPr>
        <w:lastRenderedPageBreak/>
        <w:t>&lt;Title of the institution&gt;</w:t>
      </w:r>
      <w:r>
        <w:rPr>
          <w:rFonts w:ascii="Humanst521 BT" w:hAnsi="Humanst521 BT" w:cs="Arial"/>
        </w:rPr>
        <w:t xml:space="preserve"> is responsible for covering the costs of: </w:t>
      </w:r>
      <w:r w:rsidRPr="006A3863">
        <w:rPr>
          <w:rFonts w:ascii="Humanst521 BT" w:hAnsi="Humanst521 BT" w:cs="Arial"/>
          <w:highlight w:val="lightGray"/>
        </w:rPr>
        <w:t>&lt;please list the costs to be covered by this institutions&gt;</w:t>
      </w:r>
    </w:p>
    <w:p w14:paraId="694C308B" w14:textId="77777777" w:rsidR="006A3863" w:rsidRDefault="006A3863" w:rsidP="006A3863">
      <w:pPr>
        <w:numPr>
          <w:ilvl w:val="0"/>
          <w:numId w:val="9"/>
        </w:num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The Partners commit themselves to provide to the Applicant information necessary for th</w:t>
      </w:r>
      <w:r w:rsidR="00BC7B0D">
        <w:rPr>
          <w:rFonts w:ascii="Humanst521 BT" w:hAnsi="Humanst521 BT" w:cs="Arial"/>
        </w:rPr>
        <w:t>e reporting towards the BACID Fu</w:t>
      </w:r>
      <w:r>
        <w:rPr>
          <w:rFonts w:ascii="Humanst521 BT" w:hAnsi="Humanst521 BT" w:cs="Arial"/>
        </w:rPr>
        <w:t>nd (i.e. real costs covered during implementation of the Action, lists of participants, documents produced).</w:t>
      </w:r>
    </w:p>
    <w:p w14:paraId="2AEF23BB" w14:textId="12F97CAA" w:rsidR="006A3863" w:rsidRDefault="006A3863" w:rsidP="006A3863">
      <w:pPr>
        <w:numPr>
          <w:ilvl w:val="0"/>
          <w:numId w:val="9"/>
        </w:num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The Applicant shall be responsible for all</w:t>
      </w:r>
      <w:r w:rsidR="001D0BF4">
        <w:rPr>
          <w:rFonts w:ascii="Humanst521 BT" w:hAnsi="Humanst521 BT" w:cs="Arial"/>
        </w:rPr>
        <w:t xml:space="preserve"> communication with the BACID Fu</w:t>
      </w:r>
      <w:r>
        <w:rPr>
          <w:rFonts w:ascii="Humanst521 BT" w:hAnsi="Humanst521 BT" w:cs="Arial"/>
        </w:rPr>
        <w:t>nd Team, as well as for regular sharing of information with the Partners.</w:t>
      </w:r>
      <w:r w:rsidR="00833838">
        <w:rPr>
          <w:rFonts w:ascii="Humanst521 BT" w:hAnsi="Humanst521 BT" w:cs="Arial"/>
        </w:rPr>
        <w:t xml:space="preserve"> </w:t>
      </w:r>
    </w:p>
    <w:p w14:paraId="333A919B" w14:textId="77777777" w:rsidR="006A3863" w:rsidRDefault="006A3863" w:rsidP="006A3863">
      <w:pPr>
        <w:jc w:val="both"/>
        <w:rPr>
          <w:rFonts w:ascii="Humanst521 BT" w:hAnsi="Humanst521 BT" w:cs="Arial"/>
        </w:rPr>
      </w:pPr>
    </w:p>
    <w:p w14:paraId="68F0A486" w14:textId="77777777" w:rsidR="006A3863" w:rsidRDefault="006A3863" w:rsidP="006A3863">
      <w:p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Signatories:</w:t>
      </w:r>
    </w:p>
    <w:p w14:paraId="72E491E0" w14:textId="77777777" w:rsidR="006A3863" w:rsidRDefault="00B6680A" w:rsidP="006A3863">
      <w:p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On behalf of the Applicant:</w:t>
      </w:r>
    </w:p>
    <w:p w14:paraId="45BD3F7A" w14:textId="77777777" w:rsidR="00B6680A" w:rsidRDefault="006A3863" w:rsidP="006A3863">
      <w:p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……………………</w:t>
      </w:r>
      <w:r w:rsidR="00B6680A">
        <w:rPr>
          <w:rFonts w:ascii="Humanst521 BT" w:hAnsi="Humanst521 BT" w:cs="Arial"/>
        </w:rPr>
        <w:t>…….</w:t>
      </w:r>
    </w:p>
    <w:p w14:paraId="083903F7" w14:textId="77777777" w:rsidR="00B6680A" w:rsidRDefault="00B6680A" w:rsidP="006A3863">
      <w:pPr>
        <w:jc w:val="both"/>
        <w:rPr>
          <w:rFonts w:ascii="Humanst521 BT" w:hAnsi="Humanst521 BT" w:cs="Arial"/>
        </w:rPr>
      </w:pPr>
      <w:r w:rsidRPr="00B6680A">
        <w:rPr>
          <w:rFonts w:ascii="Humanst521 BT" w:hAnsi="Humanst521 BT" w:cs="Arial"/>
          <w:highlight w:val="lightGray"/>
        </w:rPr>
        <w:t>&lt;name and surname of authorized person&gt;</w:t>
      </w:r>
    </w:p>
    <w:p w14:paraId="0E59C9A4" w14:textId="77777777" w:rsidR="00B6680A" w:rsidRDefault="00B6680A" w:rsidP="006A3863">
      <w:pPr>
        <w:jc w:val="both"/>
        <w:rPr>
          <w:rFonts w:ascii="Humanst521 BT" w:hAnsi="Humanst521 BT" w:cs="Arial"/>
        </w:rPr>
      </w:pPr>
      <w:r w:rsidRPr="00B6680A">
        <w:rPr>
          <w:rFonts w:ascii="Humanst521 BT" w:hAnsi="Humanst521 BT" w:cs="Arial"/>
          <w:highlight w:val="lightGray"/>
        </w:rPr>
        <w:t>&lt;function of authorized person &gt;</w:t>
      </w:r>
    </w:p>
    <w:p w14:paraId="259940D1" w14:textId="77777777" w:rsidR="00B6680A" w:rsidRDefault="00B6680A" w:rsidP="006A3863">
      <w:p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On behalf of Partner/s:</w:t>
      </w:r>
    </w:p>
    <w:p w14:paraId="03585A29" w14:textId="77777777" w:rsidR="00B6680A" w:rsidRDefault="00B6680A" w:rsidP="00B6680A">
      <w:pPr>
        <w:jc w:val="both"/>
        <w:rPr>
          <w:rFonts w:ascii="Humanst521 BT" w:hAnsi="Humanst521 BT" w:cs="Arial"/>
        </w:rPr>
      </w:pPr>
      <w:r>
        <w:rPr>
          <w:rFonts w:ascii="Humanst521 BT" w:hAnsi="Humanst521 BT" w:cs="Arial"/>
        </w:rPr>
        <w:t>………………………….</w:t>
      </w:r>
    </w:p>
    <w:p w14:paraId="6F878E44" w14:textId="77777777" w:rsidR="00B6680A" w:rsidRDefault="00B6680A" w:rsidP="00B6680A">
      <w:pPr>
        <w:jc w:val="both"/>
        <w:rPr>
          <w:rFonts w:ascii="Humanst521 BT" w:hAnsi="Humanst521 BT" w:cs="Arial"/>
        </w:rPr>
      </w:pPr>
      <w:r w:rsidRPr="00B6680A">
        <w:rPr>
          <w:rFonts w:ascii="Humanst521 BT" w:hAnsi="Humanst521 BT" w:cs="Arial"/>
          <w:highlight w:val="lightGray"/>
        </w:rPr>
        <w:t>&lt;name and surname of authorized person&gt;</w:t>
      </w:r>
    </w:p>
    <w:p w14:paraId="3E69A976" w14:textId="77777777" w:rsidR="00B6680A" w:rsidRPr="00360551" w:rsidRDefault="00B6680A" w:rsidP="00B6680A">
      <w:pPr>
        <w:jc w:val="both"/>
        <w:rPr>
          <w:rFonts w:ascii="Humanst521 BT" w:hAnsi="Humanst521 BT" w:cs="Arial"/>
        </w:rPr>
      </w:pPr>
      <w:r w:rsidRPr="00B6680A">
        <w:rPr>
          <w:rFonts w:ascii="Humanst521 BT" w:hAnsi="Humanst521 BT" w:cs="Arial"/>
          <w:highlight w:val="lightGray"/>
        </w:rPr>
        <w:t>&lt;function of authorized person &gt;</w:t>
      </w:r>
    </w:p>
    <w:p w14:paraId="7696D6ED" w14:textId="77777777" w:rsidR="00B6680A" w:rsidRDefault="00B6680A" w:rsidP="006A3863">
      <w:pPr>
        <w:jc w:val="both"/>
        <w:rPr>
          <w:rFonts w:ascii="Humanst521 BT" w:hAnsi="Humanst521 BT" w:cs="Arial"/>
        </w:rPr>
      </w:pPr>
      <w:r w:rsidRPr="00B6680A">
        <w:rPr>
          <w:rFonts w:ascii="Humanst521 BT" w:hAnsi="Humanst521 BT" w:cs="Arial"/>
          <w:highlight w:val="lightGray"/>
        </w:rPr>
        <w:t>&lt;name of Partner institutions&gt;</w:t>
      </w:r>
    </w:p>
    <w:sectPr w:rsidR="00B6680A" w:rsidSect="004D41DC">
      <w:headerReference w:type="default" r:id="rId7"/>
      <w:pgSz w:w="12240" w:h="15840"/>
      <w:pgMar w:top="1983" w:right="1800" w:bottom="1440" w:left="1800" w:header="720" w:footer="1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A392E" w14:textId="77777777" w:rsidR="00B56355" w:rsidRDefault="00B56355">
      <w:r>
        <w:separator/>
      </w:r>
    </w:p>
  </w:endnote>
  <w:endnote w:type="continuationSeparator" w:id="0">
    <w:p w14:paraId="4A6D1E4F" w14:textId="77777777" w:rsidR="00B56355" w:rsidRDefault="00B5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591FF" w14:textId="77777777" w:rsidR="00B56355" w:rsidRDefault="00B56355">
      <w:r>
        <w:separator/>
      </w:r>
    </w:p>
  </w:footnote>
  <w:footnote w:type="continuationSeparator" w:id="0">
    <w:p w14:paraId="1871AE22" w14:textId="77777777" w:rsidR="00B56355" w:rsidRDefault="00B5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72FD" w14:textId="77777777" w:rsidR="00855E2B" w:rsidRPr="00360551" w:rsidRDefault="00855E2B" w:rsidP="00855E2B">
    <w:pPr>
      <w:pStyle w:val="Kopfzeile"/>
      <w:jc w:val="center"/>
      <w:rPr>
        <w:rFonts w:ascii="Humanst521 BT" w:hAnsi="Humanst521 BT"/>
      </w:rPr>
    </w:pPr>
    <w:r w:rsidRPr="00360551">
      <w:rPr>
        <w:rFonts w:ascii="Humanst521 BT" w:hAnsi="Humanst521 BT" w:cs="Arial"/>
        <w:highlight w:val="lightGray"/>
        <w:lang w:val="en-GB"/>
      </w:rPr>
      <w:t xml:space="preserve">&lt;To </w:t>
    </w:r>
    <w:r w:rsidR="006A3863">
      <w:rPr>
        <w:rFonts w:ascii="Humanst521 BT" w:hAnsi="Humanst521 BT" w:cs="Arial"/>
        <w:highlight w:val="lightGray"/>
        <w:lang w:val="en-GB"/>
      </w:rPr>
      <w:t>add logos of applicant and partners’ institutions</w:t>
    </w:r>
    <w:r w:rsidRPr="00360551">
      <w:rPr>
        <w:rFonts w:ascii="Humanst521 BT" w:hAnsi="Humanst521 BT" w:cs="Arial"/>
        <w:highlight w:val="lightGray"/>
        <w:lang w:val="en-GB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B30"/>
    <w:multiLevelType w:val="hybridMultilevel"/>
    <w:tmpl w:val="52CCD80C"/>
    <w:lvl w:ilvl="0" w:tplc="211A35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2F55"/>
    <w:multiLevelType w:val="hybridMultilevel"/>
    <w:tmpl w:val="30F0E8A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7B3"/>
    <w:multiLevelType w:val="hybridMultilevel"/>
    <w:tmpl w:val="512093B8"/>
    <w:lvl w:ilvl="0" w:tplc="8EA86BCE">
      <w:start w:val="274"/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17CD"/>
    <w:multiLevelType w:val="hybridMultilevel"/>
    <w:tmpl w:val="919A477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D4855"/>
    <w:multiLevelType w:val="hybridMultilevel"/>
    <w:tmpl w:val="F27E73F0"/>
    <w:lvl w:ilvl="0" w:tplc="40008CB8">
      <w:start w:val="274"/>
      <w:numFmt w:val="bullet"/>
      <w:lvlText w:val="-"/>
      <w:lvlJc w:val="left"/>
      <w:pPr>
        <w:ind w:left="720" w:hanging="360"/>
      </w:pPr>
      <w:rPr>
        <w:rFonts w:ascii="Humanst521 BT" w:eastAsia="Times New Roman" w:hAnsi="Humanst521 BT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471FC"/>
    <w:multiLevelType w:val="hybridMultilevel"/>
    <w:tmpl w:val="210C3E88"/>
    <w:lvl w:ilvl="0" w:tplc="1C7AF9F8">
      <w:start w:val="274"/>
      <w:numFmt w:val="bullet"/>
      <w:lvlText w:val="-"/>
      <w:lvlJc w:val="left"/>
      <w:pPr>
        <w:ind w:left="1335" w:hanging="360"/>
      </w:pPr>
      <w:rPr>
        <w:rFonts w:ascii="Humanst521 BT" w:eastAsia="Times New Roman" w:hAnsi="Humanst521 BT" w:cs="Arial" w:hint="default"/>
      </w:rPr>
    </w:lvl>
    <w:lvl w:ilvl="1" w:tplc="2C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0B45C4C"/>
    <w:multiLevelType w:val="hybridMultilevel"/>
    <w:tmpl w:val="3D1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A5882"/>
    <w:multiLevelType w:val="multilevel"/>
    <w:tmpl w:val="A46C42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943C3"/>
    <w:multiLevelType w:val="hybridMultilevel"/>
    <w:tmpl w:val="86AE3A1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1DC"/>
    <w:rsid w:val="0000393E"/>
    <w:rsid w:val="0001460B"/>
    <w:rsid w:val="00066129"/>
    <w:rsid w:val="00075537"/>
    <w:rsid w:val="000976F0"/>
    <w:rsid w:val="000B65BB"/>
    <w:rsid w:val="000E0056"/>
    <w:rsid w:val="000F365C"/>
    <w:rsid w:val="001167F2"/>
    <w:rsid w:val="00150F8A"/>
    <w:rsid w:val="00194631"/>
    <w:rsid w:val="001B2D58"/>
    <w:rsid w:val="001D0BF4"/>
    <w:rsid w:val="001F6AEC"/>
    <w:rsid w:val="0024376E"/>
    <w:rsid w:val="00264565"/>
    <w:rsid w:val="00287EE3"/>
    <w:rsid w:val="002A42DB"/>
    <w:rsid w:val="002B7898"/>
    <w:rsid w:val="002F31FC"/>
    <w:rsid w:val="00357133"/>
    <w:rsid w:val="00360551"/>
    <w:rsid w:val="0038572D"/>
    <w:rsid w:val="003A0A72"/>
    <w:rsid w:val="00485806"/>
    <w:rsid w:val="004864AA"/>
    <w:rsid w:val="004D41DC"/>
    <w:rsid w:val="005015E3"/>
    <w:rsid w:val="0052663B"/>
    <w:rsid w:val="00576397"/>
    <w:rsid w:val="00621BC6"/>
    <w:rsid w:val="006A3863"/>
    <w:rsid w:val="0075595B"/>
    <w:rsid w:val="007A4D06"/>
    <w:rsid w:val="007A76F1"/>
    <w:rsid w:val="007F323C"/>
    <w:rsid w:val="00833838"/>
    <w:rsid w:val="00855E2B"/>
    <w:rsid w:val="008D4290"/>
    <w:rsid w:val="008D42A5"/>
    <w:rsid w:val="00914106"/>
    <w:rsid w:val="00933C20"/>
    <w:rsid w:val="00967B41"/>
    <w:rsid w:val="0097630A"/>
    <w:rsid w:val="009A4316"/>
    <w:rsid w:val="00A80419"/>
    <w:rsid w:val="00A83421"/>
    <w:rsid w:val="00AA2287"/>
    <w:rsid w:val="00AD3F55"/>
    <w:rsid w:val="00B4500C"/>
    <w:rsid w:val="00B56355"/>
    <w:rsid w:val="00B6680A"/>
    <w:rsid w:val="00B70682"/>
    <w:rsid w:val="00B90DA2"/>
    <w:rsid w:val="00B94AD2"/>
    <w:rsid w:val="00BC7B0D"/>
    <w:rsid w:val="00C2771C"/>
    <w:rsid w:val="00C54C4D"/>
    <w:rsid w:val="00C87E79"/>
    <w:rsid w:val="00CC6E89"/>
    <w:rsid w:val="00D32A26"/>
    <w:rsid w:val="00D77267"/>
    <w:rsid w:val="00E031EF"/>
    <w:rsid w:val="00E1093D"/>
    <w:rsid w:val="00E721E2"/>
    <w:rsid w:val="00E8369B"/>
    <w:rsid w:val="00E97CEE"/>
    <w:rsid w:val="00EA18B9"/>
    <w:rsid w:val="00F4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BD858"/>
  <w15:docId w15:val="{9318C812-33A0-40CA-A115-D9DAE4B3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500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D41DC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D41DC"/>
    <w:pPr>
      <w:tabs>
        <w:tab w:val="center" w:pos="4320"/>
        <w:tab w:val="right" w:pos="8640"/>
      </w:tabs>
    </w:pPr>
  </w:style>
  <w:style w:type="character" w:customStyle="1" w:styleId="LeliaRotaru">
    <w:name w:val="LeliaRotaru"/>
    <w:semiHidden/>
    <w:rsid w:val="00576397"/>
    <w:rPr>
      <w:rFonts w:ascii="Arial" w:hAnsi="Arial" w:cs="Arial"/>
      <w:color w:val="000080"/>
      <w:sz w:val="20"/>
      <w:szCs w:val="20"/>
    </w:rPr>
  </w:style>
  <w:style w:type="paragraph" w:customStyle="1" w:styleId="Subject">
    <w:name w:val="Subject"/>
    <w:basedOn w:val="Standard"/>
    <w:next w:val="Standard"/>
    <w:rsid w:val="00B4500C"/>
    <w:pPr>
      <w:spacing w:after="480" w:line="240" w:lineRule="auto"/>
      <w:ind w:left="1191" w:hanging="1191"/>
    </w:pPr>
    <w:rPr>
      <w:rFonts w:ascii="Times New Roman" w:hAnsi="Times New Roman"/>
      <w:b/>
      <w:sz w:val="24"/>
      <w:szCs w:val="20"/>
      <w:lang w:val="en-GB" w:eastAsia="en-GB"/>
    </w:rPr>
  </w:style>
  <w:style w:type="paragraph" w:customStyle="1" w:styleId="Reference">
    <w:name w:val="Reference"/>
    <w:rsid w:val="00B4500C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Standard"/>
    <w:rsid w:val="008D4290"/>
    <w:pPr>
      <w:spacing w:after="160" w:line="240" w:lineRule="exact"/>
    </w:pPr>
    <w:rPr>
      <w:rFonts w:ascii="Tahoma" w:hAnsi="Tahoma"/>
      <w:sz w:val="20"/>
      <w:szCs w:val="20"/>
    </w:rPr>
  </w:style>
  <w:style w:type="paragraph" w:styleId="Sprechblasentext">
    <w:name w:val="Balloon Text"/>
    <w:basedOn w:val="Standard"/>
    <w:semiHidden/>
    <w:rsid w:val="004864AA"/>
    <w:rPr>
      <w:rFonts w:ascii="Tahoma" w:hAnsi="Tahoma" w:cs="Tahoma"/>
      <w:sz w:val="16"/>
      <w:szCs w:val="16"/>
    </w:rPr>
  </w:style>
  <w:style w:type="paragraph" w:customStyle="1" w:styleId="UnterzeileDeckblatt">
    <w:name w:val="Unterzeile Deckblatt"/>
    <w:basedOn w:val="Standard"/>
    <w:rsid w:val="006A3863"/>
    <w:pPr>
      <w:spacing w:after="0" w:line="640" w:lineRule="exact"/>
    </w:pPr>
    <w:rPr>
      <w:rFonts w:ascii="Arial" w:eastAsia="SimSun" w:hAnsi="Arial"/>
      <w:sz w:val="48"/>
      <w:szCs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all,</vt:lpstr>
      <vt:lpstr>Dear all,</vt:lpstr>
    </vt:vector>
  </TitlesOfParts>
  <Company>Vati Kht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all,</dc:title>
  <dc:creator>RobertaCalcina</dc:creator>
  <cp:lastModifiedBy>Dalilah Pichler</cp:lastModifiedBy>
  <cp:revision>8</cp:revision>
  <cp:lastPrinted>2009-07-10T11:20:00Z</cp:lastPrinted>
  <dcterms:created xsi:type="dcterms:W3CDTF">2019-05-09T08:39:00Z</dcterms:created>
  <dcterms:modified xsi:type="dcterms:W3CDTF">2020-04-15T11:35:00Z</dcterms:modified>
</cp:coreProperties>
</file>